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DD7" w:rsidRPr="00E52DD7" w:rsidRDefault="00E52DD7" w:rsidP="00E52DD7">
      <w:pPr>
        <w:jc w:val="center"/>
        <w:rPr>
          <w:b/>
          <w:bCs/>
          <w:color w:val="000000"/>
          <w:sz w:val="27"/>
          <w:szCs w:val="27"/>
          <w:shd w:val="clear" w:color="auto" w:fill="FFFFFF"/>
          <w:lang w:val="ru-RU"/>
        </w:rPr>
      </w:pPr>
      <w:r>
        <w:rPr>
          <w:sz w:val="24"/>
          <w:szCs w:val="24"/>
          <w:lang w:val="ru-RU"/>
        </w:rPr>
        <w:t xml:space="preserve">                                  </w:t>
      </w:r>
      <w:r w:rsidRPr="00E52DD7">
        <w:rPr>
          <w:sz w:val="24"/>
          <w:szCs w:val="24"/>
          <w:lang w:val="ru-RU"/>
        </w:rPr>
        <w:t xml:space="preserve">Утверждено </w:t>
      </w:r>
    </w:p>
    <w:p w:rsidR="00E52DD7" w:rsidRPr="00E52DD7" w:rsidRDefault="00E52DD7" w:rsidP="00E52DD7">
      <w:pPr>
        <w:jc w:val="center"/>
        <w:rPr>
          <w:sz w:val="24"/>
          <w:szCs w:val="24"/>
          <w:lang w:val="ru-RU"/>
        </w:rPr>
      </w:pPr>
      <w:r w:rsidRPr="00E52DD7">
        <w:rPr>
          <w:sz w:val="24"/>
          <w:szCs w:val="24"/>
          <w:lang w:val="ru-RU"/>
        </w:rPr>
        <w:t xml:space="preserve">                                                                            Приказом директора МКУ «ЦСОН»</w:t>
      </w:r>
    </w:p>
    <w:p w:rsidR="00E52DD7" w:rsidRPr="00E52DD7" w:rsidRDefault="00E52DD7" w:rsidP="00E52DD7">
      <w:pPr>
        <w:jc w:val="center"/>
        <w:rPr>
          <w:sz w:val="24"/>
          <w:szCs w:val="24"/>
          <w:lang w:val="ru-RU"/>
        </w:rPr>
      </w:pPr>
      <w:r w:rsidRPr="00E52DD7">
        <w:rPr>
          <w:sz w:val="24"/>
          <w:szCs w:val="24"/>
          <w:lang w:val="ru-RU"/>
        </w:rPr>
        <w:t xml:space="preserve">                                                       Убинского района НСО </w:t>
      </w:r>
    </w:p>
    <w:p w:rsidR="00E52DD7" w:rsidRDefault="00E52DD7" w:rsidP="00E52DD7">
      <w:pPr>
        <w:jc w:val="center"/>
        <w:rPr>
          <w:sz w:val="24"/>
          <w:szCs w:val="24"/>
          <w:lang w:val="ru-RU"/>
        </w:rPr>
      </w:pPr>
      <w:r w:rsidRPr="00E52DD7">
        <w:rPr>
          <w:sz w:val="24"/>
          <w:szCs w:val="24"/>
          <w:lang w:val="ru-RU"/>
        </w:rPr>
        <w:t xml:space="preserve">                                                             от «0</w:t>
      </w:r>
      <w:r>
        <w:rPr>
          <w:sz w:val="24"/>
          <w:szCs w:val="24"/>
          <w:lang w:val="ru-RU"/>
        </w:rPr>
        <w:t>2</w:t>
      </w:r>
      <w:r w:rsidRPr="00E52DD7">
        <w:rPr>
          <w:sz w:val="24"/>
          <w:szCs w:val="24"/>
          <w:lang w:val="ru-RU"/>
        </w:rPr>
        <w:t>» апреля 20</w:t>
      </w:r>
      <w:r>
        <w:rPr>
          <w:sz w:val="24"/>
          <w:szCs w:val="24"/>
          <w:lang w:val="ru-RU"/>
        </w:rPr>
        <w:t>1</w:t>
      </w:r>
      <w:r w:rsidRPr="00E52DD7">
        <w:rPr>
          <w:sz w:val="24"/>
          <w:szCs w:val="24"/>
          <w:lang w:val="ru-RU"/>
        </w:rPr>
        <w:t>5 г. №</w:t>
      </w:r>
      <w:r>
        <w:rPr>
          <w:sz w:val="24"/>
          <w:szCs w:val="24"/>
          <w:lang w:val="ru-RU"/>
        </w:rPr>
        <w:t>50</w:t>
      </w:r>
      <w:r w:rsidRPr="00E52DD7">
        <w:rPr>
          <w:sz w:val="24"/>
          <w:szCs w:val="24"/>
          <w:lang w:val="ru-RU"/>
        </w:rPr>
        <w:t xml:space="preserve">  </w:t>
      </w:r>
      <w:r>
        <w:rPr>
          <w:sz w:val="24"/>
          <w:szCs w:val="24"/>
          <w:lang w:val="ru-RU"/>
        </w:rPr>
        <w:t xml:space="preserve"> </w:t>
      </w:r>
    </w:p>
    <w:p w:rsidR="00E52DD7" w:rsidRDefault="00E52DD7" w:rsidP="00E52DD7">
      <w:pPr>
        <w:jc w:val="center"/>
        <w:rPr>
          <w:sz w:val="24"/>
          <w:szCs w:val="24"/>
          <w:lang w:val="ru-RU"/>
        </w:rPr>
      </w:pPr>
    </w:p>
    <w:p w:rsidR="00E52DD7" w:rsidRDefault="00E52DD7" w:rsidP="00E52DD7">
      <w:pPr>
        <w:jc w:val="center"/>
        <w:rPr>
          <w:sz w:val="24"/>
          <w:szCs w:val="24"/>
          <w:lang w:val="ru-RU"/>
        </w:rPr>
      </w:pPr>
    </w:p>
    <w:p w:rsidR="00E52DD7" w:rsidRDefault="00E52DD7" w:rsidP="00E52DD7">
      <w:pPr>
        <w:jc w:val="center"/>
        <w:rPr>
          <w:sz w:val="24"/>
          <w:szCs w:val="24"/>
          <w:lang w:val="ru-RU"/>
        </w:rPr>
      </w:pPr>
    </w:p>
    <w:p w:rsidR="00E52DD7" w:rsidRPr="00E52DD7" w:rsidRDefault="00E52DD7" w:rsidP="00E52DD7">
      <w:pPr>
        <w:jc w:val="center"/>
        <w:rPr>
          <w:b/>
          <w:sz w:val="28"/>
          <w:szCs w:val="28"/>
          <w:lang w:val="ru-RU"/>
        </w:rPr>
      </w:pPr>
    </w:p>
    <w:p w:rsidR="00E52DD7" w:rsidRDefault="00E52DD7" w:rsidP="00186CB3">
      <w:pPr>
        <w:jc w:val="center"/>
        <w:rPr>
          <w:b/>
          <w:sz w:val="28"/>
          <w:szCs w:val="28"/>
          <w:lang w:val="ru-RU"/>
        </w:rPr>
      </w:pPr>
    </w:p>
    <w:p w:rsidR="00E52DD7" w:rsidRDefault="00E52DD7" w:rsidP="00186CB3">
      <w:pPr>
        <w:jc w:val="center"/>
        <w:rPr>
          <w:b/>
          <w:sz w:val="28"/>
          <w:szCs w:val="28"/>
          <w:lang w:val="ru-RU"/>
        </w:rPr>
      </w:pPr>
    </w:p>
    <w:p w:rsidR="00186CB3" w:rsidRPr="00E56A7A" w:rsidRDefault="00186CB3" w:rsidP="00186CB3">
      <w:pPr>
        <w:jc w:val="center"/>
        <w:rPr>
          <w:b/>
          <w:sz w:val="28"/>
          <w:szCs w:val="28"/>
          <w:lang w:val="ru-RU"/>
        </w:rPr>
      </w:pPr>
      <w:r w:rsidRPr="00E56A7A">
        <w:rPr>
          <w:b/>
          <w:sz w:val="28"/>
          <w:szCs w:val="28"/>
          <w:lang w:val="ru-RU"/>
        </w:rPr>
        <w:t>ПОЛОЖЕНИЕ</w:t>
      </w:r>
    </w:p>
    <w:p w:rsidR="00186CB3" w:rsidRPr="00E56A7A" w:rsidRDefault="00186CB3" w:rsidP="00186CB3">
      <w:pPr>
        <w:jc w:val="center"/>
        <w:rPr>
          <w:b/>
          <w:sz w:val="28"/>
          <w:szCs w:val="28"/>
          <w:lang w:val="ru-RU"/>
        </w:rPr>
      </w:pPr>
      <w:r w:rsidRPr="00E56A7A">
        <w:rPr>
          <w:b/>
          <w:sz w:val="28"/>
          <w:szCs w:val="28"/>
          <w:lang w:val="ru-RU"/>
        </w:rPr>
        <w:t xml:space="preserve">О проведении аттестации работников учреждения </w:t>
      </w:r>
    </w:p>
    <w:p w:rsidR="00186CB3" w:rsidRPr="00E56A7A" w:rsidRDefault="00186CB3" w:rsidP="00186CB3">
      <w:pPr>
        <w:jc w:val="center"/>
        <w:rPr>
          <w:sz w:val="28"/>
          <w:szCs w:val="28"/>
          <w:lang w:val="ru-RU"/>
        </w:rPr>
      </w:pPr>
      <w:r w:rsidRPr="00E56A7A">
        <w:rPr>
          <w:sz w:val="28"/>
          <w:szCs w:val="28"/>
          <w:lang w:val="ru-RU"/>
        </w:rPr>
        <w:t>МКУ «Центр социального обслуживания населения» Убинского района Новосибирской области</w:t>
      </w:r>
    </w:p>
    <w:p w:rsidR="00186CB3" w:rsidRPr="00E56A7A" w:rsidRDefault="00186CB3" w:rsidP="00186CB3">
      <w:pPr>
        <w:jc w:val="center"/>
        <w:rPr>
          <w:sz w:val="28"/>
          <w:szCs w:val="28"/>
          <w:lang w:val="ru-RU"/>
        </w:rPr>
      </w:pPr>
    </w:p>
    <w:p w:rsidR="00186CB3" w:rsidRDefault="00186CB3" w:rsidP="00186CB3">
      <w:pPr>
        <w:pStyle w:val="a3"/>
        <w:numPr>
          <w:ilvl w:val="0"/>
          <w:numId w:val="1"/>
        </w:numPr>
        <w:jc w:val="center"/>
        <w:rPr>
          <w:sz w:val="28"/>
          <w:szCs w:val="28"/>
        </w:rPr>
      </w:pPr>
      <w:r>
        <w:rPr>
          <w:sz w:val="28"/>
          <w:szCs w:val="28"/>
        </w:rPr>
        <w:t>Общие положения</w:t>
      </w:r>
    </w:p>
    <w:p w:rsidR="00186CB3" w:rsidRDefault="00186CB3" w:rsidP="00186CB3">
      <w:pPr>
        <w:pStyle w:val="a3"/>
        <w:rPr>
          <w:sz w:val="28"/>
          <w:szCs w:val="28"/>
        </w:rPr>
      </w:pPr>
    </w:p>
    <w:p w:rsidR="00186CB3" w:rsidRDefault="00186CB3" w:rsidP="00186CB3">
      <w:pPr>
        <w:pStyle w:val="a3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Настоящее положение определяет основные принципы, порядок, и условия проведения аттестации работников учреждения.</w:t>
      </w:r>
    </w:p>
    <w:p w:rsidR="00186CB3" w:rsidRDefault="00186CB3" w:rsidP="00186CB3">
      <w:pPr>
        <w:pStyle w:val="a3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Аттестация проводится в целях обеспечения эффективности деятельности учреждения, определения оценки результатов в работы, и деловых качеств и установления уровня квалификации работников, их соответствия замещающей должности, а также возможности дальнейшего служебного продвижения.</w:t>
      </w:r>
    </w:p>
    <w:p w:rsidR="00186CB3" w:rsidRDefault="00186CB3" w:rsidP="00186CB3">
      <w:pPr>
        <w:pStyle w:val="a3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Аттестации подлежат все работники учреждения находящиеся в штате Центра.</w:t>
      </w:r>
    </w:p>
    <w:p w:rsidR="00186CB3" w:rsidRDefault="00186CB3" w:rsidP="00186CB3">
      <w:pPr>
        <w:pStyle w:val="a3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Аттестации не подлежат  следующие категории работников:</w:t>
      </w:r>
    </w:p>
    <w:p w:rsidR="00186CB3" w:rsidRDefault="00186CB3" w:rsidP="00186CB3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Работники, работающие в должности менее одного года;</w:t>
      </w:r>
    </w:p>
    <w:p w:rsidR="00186CB3" w:rsidRDefault="00186CB3" w:rsidP="00186CB3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Беременные женщины;</w:t>
      </w:r>
    </w:p>
    <w:p w:rsidR="00186CB3" w:rsidRDefault="00186CB3" w:rsidP="00186CB3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Работники, находящиеся в отпуске по беременности и родам или в отпуске по уходу за ребёнком до достижения им возраста трёх лет. Аттестация указанных работников возможна не ранее чем через год после выхода из отпуска;</w:t>
      </w:r>
    </w:p>
    <w:p w:rsidR="00186CB3" w:rsidRDefault="00186CB3" w:rsidP="00186CB3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Работники, работающие на основании срочного трудового договора;</w:t>
      </w:r>
    </w:p>
    <w:p w:rsidR="00186CB3" w:rsidRDefault="00186CB3" w:rsidP="00186CB3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Работники, которые прошли повышение квалификации или профессиональную переподготовку в течение 1 года после повышения квалификации или переподготовки.</w:t>
      </w:r>
    </w:p>
    <w:p w:rsidR="00186CB3" w:rsidRDefault="00186CB3" w:rsidP="00186CB3">
      <w:pPr>
        <w:pStyle w:val="a3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Аттестация работников проводится один раз в три года.</w:t>
      </w:r>
    </w:p>
    <w:p w:rsidR="00186CB3" w:rsidRDefault="00186CB3" w:rsidP="00186CB3">
      <w:pPr>
        <w:pStyle w:val="a3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В отношении работников, работающих по совместительству в подведомственных учреждениях и прошедших там аттестацию, а также  работников, принятых на работу после увольнения или в </w:t>
      </w:r>
      <w:r>
        <w:rPr>
          <w:sz w:val="28"/>
          <w:szCs w:val="28"/>
        </w:rPr>
        <w:lastRenderedPageBreak/>
        <w:t>порядке перевода из подведомственного учреждения и прошедших аттестацию по прежнему месту работы, период проведения очередной аттестации определяется с учётом срока последней аттестации.</w:t>
      </w:r>
    </w:p>
    <w:p w:rsidR="00186CB3" w:rsidRDefault="00186CB3" w:rsidP="00186CB3">
      <w:pPr>
        <w:pStyle w:val="a3"/>
        <w:ind w:left="1288"/>
        <w:rPr>
          <w:sz w:val="28"/>
          <w:szCs w:val="28"/>
        </w:rPr>
      </w:pPr>
    </w:p>
    <w:p w:rsidR="00186CB3" w:rsidRPr="00AE2DA7" w:rsidRDefault="00186CB3" w:rsidP="00186CB3">
      <w:pPr>
        <w:ind w:left="360"/>
        <w:jc w:val="center"/>
        <w:rPr>
          <w:sz w:val="28"/>
          <w:szCs w:val="28"/>
        </w:rPr>
      </w:pPr>
      <w:r w:rsidRPr="00AE2DA7">
        <w:rPr>
          <w:sz w:val="28"/>
          <w:szCs w:val="28"/>
        </w:rPr>
        <w:t xml:space="preserve">II. </w:t>
      </w:r>
      <w:proofErr w:type="spellStart"/>
      <w:r w:rsidRPr="00AE2DA7">
        <w:rPr>
          <w:sz w:val="28"/>
          <w:szCs w:val="28"/>
        </w:rPr>
        <w:t>Организация</w:t>
      </w:r>
      <w:proofErr w:type="spellEnd"/>
      <w:r w:rsidRPr="00AE2DA7">
        <w:rPr>
          <w:sz w:val="28"/>
          <w:szCs w:val="28"/>
        </w:rPr>
        <w:t xml:space="preserve"> </w:t>
      </w:r>
      <w:proofErr w:type="spellStart"/>
      <w:r w:rsidRPr="00AE2DA7">
        <w:rPr>
          <w:sz w:val="28"/>
          <w:szCs w:val="28"/>
        </w:rPr>
        <w:t>проведения</w:t>
      </w:r>
      <w:proofErr w:type="spellEnd"/>
      <w:r w:rsidRPr="00AE2DA7">
        <w:rPr>
          <w:sz w:val="28"/>
          <w:szCs w:val="28"/>
        </w:rPr>
        <w:t xml:space="preserve"> </w:t>
      </w:r>
      <w:proofErr w:type="spellStart"/>
      <w:r w:rsidRPr="00AE2DA7">
        <w:rPr>
          <w:sz w:val="28"/>
          <w:szCs w:val="28"/>
        </w:rPr>
        <w:t>аттестации</w:t>
      </w:r>
      <w:proofErr w:type="spellEnd"/>
    </w:p>
    <w:p w:rsidR="00186CB3" w:rsidRPr="000B6C86" w:rsidRDefault="00186CB3" w:rsidP="00186CB3">
      <w:pPr>
        <w:pStyle w:val="a3"/>
        <w:numPr>
          <w:ilvl w:val="1"/>
          <w:numId w:val="8"/>
        </w:numPr>
        <w:rPr>
          <w:sz w:val="28"/>
          <w:szCs w:val="28"/>
        </w:rPr>
      </w:pPr>
      <w:r w:rsidRPr="000B6C86">
        <w:rPr>
          <w:sz w:val="28"/>
          <w:szCs w:val="28"/>
        </w:rPr>
        <w:t>Для проведения аттестации работников руководителем учреждения издаются соответствующие приказы, которые содержат положения:</w:t>
      </w:r>
    </w:p>
    <w:p w:rsidR="00186CB3" w:rsidRDefault="00186CB3" w:rsidP="00186CB3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о формировании аттестационной комиссии, (состав комиссий, сроки и порядок работы).</w:t>
      </w:r>
    </w:p>
    <w:p w:rsidR="00186CB3" w:rsidRDefault="00186CB3" w:rsidP="00186CB3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О критериях, являющихся основанием для проведения аттестации;</w:t>
      </w:r>
    </w:p>
    <w:p w:rsidR="00186CB3" w:rsidRDefault="00186CB3" w:rsidP="00186CB3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Об утверждении графика проведения аттестации;</w:t>
      </w:r>
    </w:p>
    <w:p w:rsidR="00186CB3" w:rsidRDefault="00186CB3" w:rsidP="00186CB3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О списках работников учреждения, подлежащих аттестации;</w:t>
      </w:r>
    </w:p>
    <w:p w:rsidR="00186CB3" w:rsidRDefault="00186CB3" w:rsidP="00186CB3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О подготовке документов, необходимых для работы аттестационной комиссии.</w:t>
      </w:r>
    </w:p>
    <w:p w:rsidR="00186CB3" w:rsidRDefault="00186CB3" w:rsidP="00186CB3">
      <w:pPr>
        <w:pStyle w:val="a3"/>
        <w:numPr>
          <w:ilvl w:val="1"/>
          <w:numId w:val="8"/>
        </w:numPr>
        <w:jc w:val="both"/>
        <w:rPr>
          <w:sz w:val="28"/>
          <w:szCs w:val="28"/>
        </w:rPr>
      </w:pPr>
      <w:r w:rsidRPr="00947DAD">
        <w:rPr>
          <w:sz w:val="28"/>
          <w:szCs w:val="28"/>
        </w:rPr>
        <w:t>В состав аттестационной комиссии вклю</w:t>
      </w:r>
      <w:r>
        <w:rPr>
          <w:sz w:val="28"/>
          <w:szCs w:val="28"/>
        </w:rPr>
        <w:t>чаются руководитель учреждения,</w:t>
      </w:r>
      <w:r w:rsidRPr="00947DAD">
        <w:rPr>
          <w:sz w:val="28"/>
          <w:szCs w:val="28"/>
        </w:rPr>
        <w:t xml:space="preserve"> представители кадровой и юридической служб учреждения, иные специалисты учреждения</w:t>
      </w:r>
      <w:r>
        <w:rPr>
          <w:sz w:val="28"/>
          <w:szCs w:val="28"/>
        </w:rPr>
        <w:t>.</w:t>
      </w:r>
    </w:p>
    <w:p w:rsidR="00186CB3" w:rsidRDefault="00186CB3" w:rsidP="00186CB3">
      <w:pPr>
        <w:pStyle w:val="a3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Количественный и персональный состав аттестационной комиссии определяется руководителем учреждения с учётом численности и категорий аттестуемых работников, направлением их деятельности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186CB3" w:rsidRDefault="00186CB3" w:rsidP="00186CB3">
      <w:pPr>
        <w:pStyle w:val="a3"/>
        <w:numPr>
          <w:ilvl w:val="1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Аттестационная комиссия состоит из председателя, заместителя председателя, секретаря  и иных членов аттестационной комиссии. Все члены аттестационной комиссии при принятии решений обладают равными правами.</w:t>
      </w:r>
    </w:p>
    <w:p w:rsidR="00186CB3" w:rsidRDefault="00186CB3" w:rsidP="00186CB3">
      <w:pPr>
        <w:pStyle w:val="a3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186CB3" w:rsidRDefault="00186CB3" w:rsidP="00186CB3">
      <w:pPr>
        <w:pStyle w:val="a3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В случае  временного отсутствия председателя аттестационной комиссии (болезнь,  отпуск и другие уважительные причины) полномочия председателя комиссии осуществляет заместитель председателя комиссии.</w:t>
      </w:r>
    </w:p>
    <w:p w:rsidR="00186CB3" w:rsidRDefault="00186CB3" w:rsidP="00186CB3">
      <w:pPr>
        <w:pStyle w:val="a3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Секретарь аттестационной комиссии комплектует поступившие в комиссию документы на аттестуемых работников, уведомляет членов комиссии о месте и времени проведения аттестации, ведет протокол заседания, учёт работников, прошедших аттестацию.</w:t>
      </w:r>
    </w:p>
    <w:p w:rsidR="00186CB3" w:rsidRDefault="00186CB3" w:rsidP="00186CB3">
      <w:pPr>
        <w:pStyle w:val="a3"/>
        <w:numPr>
          <w:ilvl w:val="1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Для организации проведения аттестации устанавливаются критерии, являющиеся основной оценки деловых и профессиональных качеств  работников по каждому наименованию должностей.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Критерии  основываются на специальных нормативных правовых актах: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– квалификационный справочник должностей руководителей, специалистов и других служащих, утверждённый постановлением  Минтруда России от 21.08.1998г № 37;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- профессиональные стандарты;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- отраслевые нормативные правовые акты;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- должностные инструкции.</w:t>
      </w:r>
    </w:p>
    <w:p w:rsidR="00186CB3" w:rsidRDefault="00186CB3" w:rsidP="00186CB3">
      <w:pPr>
        <w:pStyle w:val="a3"/>
        <w:numPr>
          <w:ilvl w:val="1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 основе установленных критериев секретарём аттестационной комиссии организуется работа по разработке перечня вопросов или тестов, а также ориентировочные ответы на них применительно к отдельным категориям  работников и наименованиям отдельных должностей. Вопросы должны быть конкретными, соответствовать трудовой функции аттестуемых работников и не выходить за пределы их трудовых обязанностей, зафиксированных в трудовом договоре, должностных инструкциях и положениях, принятых в учреждении.</w:t>
      </w:r>
    </w:p>
    <w:p w:rsidR="00186CB3" w:rsidRDefault="00186CB3" w:rsidP="00186CB3">
      <w:pPr>
        <w:pStyle w:val="a3"/>
        <w:numPr>
          <w:ilvl w:val="1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графике проведения аттестации указываются: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1) наименование структурного подразделения учреждения, в котором проводится аттестация;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2) список работников учреждения, подлежащих аттестации;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3) дата, время и место проведения аттестации;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4) дата представления в аттестационную комиссию необходимых документов с указанием ответственных за их представление руководителей соответствующих структурных подразделений учреждения.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В график включаются также работники, у которых истёк срок освобождения от очередной аттестации.</w:t>
      </w:r>
    </w:p>
    <w:p w:rsidR="00186CB3" w:rsidRDefault="00186CB3" w:rsidP="00186CB3">
      <w:pPr>
        <w:pStyle w:val="a3"/>
        <w:numPr>
          <w:ilvl w:val="1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График проведения аттестации доводится секретарём комиссии до сведения каждого аттестуемого работника под роспись не менее чем за месяц до начала аттестации.</w:t>
      </w:r>
    </w:p>
    <w:p w:rsidR="00186CB3" w:rsidRDefault="00186CB3" w:rsidP="00186CB3">
      <w:pPr>
        <w:pStyle w:val="a3"/>
        <w:numPr>
          <w:ilvl w:val="1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срок не позднее, чем за две недели до начала аттестации, непосредственным руководителем аттестуемого работника в аттестационную комиссию представляется отзыв на аттестуемого работника, оформленный в соответствии с приложением № 1. Отзыв </w:t>
      </w:r>
      <w:r>
        <w:rPr>
          <w:sz w:val="28"/>
          <w:szCs w:val="28"/>
        </w:rPr>
        <w:lastRenderedPageBreak/>
        <w:t>подписывается непосредственным руководителем работника, утверждается руководителем учреждения.</w:t>
      </w:r>
    </w:p>
    <w:p w:rsidR="00186CB3" w:rsidRDefault="00186CB3" w:rsidP="00186CB3">
      <w:pPr>
        <w:pStyle w:val="a3"/>
        <w:numPr>
          <w:ilvl w:val="1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Отзыв должен содержать следующие сведения о работнике:</w:t>
      </w:r>
    </w:p>
    <w:p w:rsidR="00186CB3" w:rsidRDefault="00186CB3" w:rsidP="00186CB3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Фамилия, имя, отчество;</w:t>
      </w:r>
    </w:p>
    <w:p w:rsidR="00186CB3" w:rsidRDefault="00186CB3" w:rsidP="00186CB3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Занимаемая должность на момент проведения аттестации и дата назначения на эту должность;</w:t>
      </w:r>
    </w:p>
    <w:p w:rsidR="00186CB3" w:rsidRDefault="00186CB3" w:rsidP="00186CB3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Перечень основных направлений деятельности;</w:t>
      </w:r>
    </w:p>
    <w:p w:rsidR="00186CB3" w:rsidRDefault="00186CB3" w:rsidP="00186CB3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Мотивированная оценка профессиональных, личностных качеств и результатов профессиональной деятельности работника;</w:t>
      </w:r>
    </w:p>
    <w:p w:rsidR="00186CB3" w:rsidRDefault="00186CB3" w:rsidP="00186CB3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указываются недостатки в работе аттестуемого, факты упущений и ошибок при исполнении трудовых обязанностей, причины неправильного поведения и т.п.</w:t>
      </w:r>
    </w:p>
    <w:p w:rsidR="00186CB3" w:rsidRDefault="00186CB3" w:rsidP="00186CB3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Отзыв на руководителя структурного подразделения учреждения, наряду с вышеуказанными данными, должен содержать достигнутые результаты возглавляемого им структурного подразделения.</w:t>
      </w:r>
    </w:p>
    <w:p w:rsidR="00186CB3" w:rsidRDefault="00186CB3" w:rsidP="00186CB3">
      <w:pPr>
        <w:pStyle w:val="a3"/>
        <w:numPr>
          <w:ilvl w:val="1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Специалистом, ответственным за ведение кадровой работы в учреждении,  в срок не позднее, чем за 3 рабочих дня до начала аттестации, в аттестационную комиссию предоставляется положение о структурном подразделении и должностная инструкция подлежащего аттестации работника, при проведении каждой последующей аттестации – аттестационный лист работника с данными предыдущей аттестации.</w:t>
      </w:r>
    </w:p>
    <w:p w:rsidR="00186CB3" w:rsidRDefault="00186CB3" w:rsidP="00186CB3">
      <w:pPr>
        <w:pStyle w:val="a3"/>
        <w:numPr>
          <w:ilvl w:val="1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Секретарь аттестационной комиссии в срок не менее чем за 5 рабочих дней до начала аттестации должен ознакомить каждого аттестуемого с представленным отзывом. При этом аттестуемый работник вправе представить в аттестационную комиссию дополнительные сведения о своей профессиональной служебной деятельности за указанный период, а также заявление о своём несогласии с представленным отзывом или пояснительную записку на отзыв.</w:t>
      </w:r>
    </w:p>
    <w:p w:rsidR="00186CB3" w:rsidRDefault="00186CB3" w:rsidP="00186CB3">
      <w:pPr>
        <w:jc w:val="center"/>
        <w:rPr>
          <w:sz w:val="28"/>
          <w:szCs w:val="28"/>
        </w:rPr>
      </w:pPr>
      <w:r w:rsidRPr="00E56A7A">
        <w:rPr>
          <w:sz w:val="28"/>
          <w:szCs w:val="28"/>
          <w:lang w:val="ru-RU"/>
        </w:rPr>
        <w:t xml:space="preserve">          </w:t>
      </w:r>
      <w:r w:rsidRPr="004B64AD">
        <w:rPr>
          <w:sz w:val="28"/>
          <w:szCs w:val="28"/>
        </w:rPr>
        <w:t xml:space="preserve">III. </w:t>
      </w:r>
      <w:proofErr w:type="spellStart"/>
      <w:r w:rsidRPr="004B64AD">
        <w:rPr>
          <w:sz w:val="28"/>
          <w:szCs w:val="28"/>
        </w:rPr>
        <w:t>Проведение</w:t>
      </w:r>
      <w:proofErr w:type="spellEnd"/>
      <w:r w:rsidRPr="004B64AD">
        <w:rPr>
          <w:sz w:val="28"/>
          <w:szCs w:val="28"/>
        </w:rPr>
        <w:t xml:space="preserve"> </w:t>
      </w:r>
      <w:proofErr w:type="spellStart"/>
      <w:r w:rsidRPr="004B64AD">
        <w:rPr>
          <w:sz w:val="28"/>
          <w:szCs w:val="28"/>
        </w:rPr>
        <w:t>аттестации</w:t>
      </w:r>
      <w:proofErr w:type="spellEnd"/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</w:p>
    <w:p w:rsidR="00186CB3" w:rsidRDefault="00186CB3" w:rsidP="00186CB3">
      <w:pPr>
        <w:pStyle w:val="a3"/>
        <w:numPr>
          <w:ilvl w:val="1"/>
          <w:numId w:val="5"/>
        </w:numPr>
        <w:jc w:val="both"/>
        <w:rPr>
          <w:sz w:val="28"/>
          <w:szCs w:val="28"/>
        </w:rPr>
      </w:pPr>
      <w:r w:rsidRPr="004B64AD">
        <w:rPr>
          <w:sz w:val="28"/>
          <w:szCs w:val="28"/>
        </w:rPr>
        <w:t>Заседание</w:t>
      </w:r>
      <w:r>
        <w:rPr>
          <w:sz w:val="28"/>
          <w:szCs w:val="28"/>
        </w:rPr>
        <w:t xml:space="preserve"> аттестационной комиссии считается правомочным, если на нем присутствует не менее двух третей ее членов.</w:t>
      </w:r>
    </w:p>
    <w:p w:rsidR="00186CB3" w:rsidRPr="004B64AD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срок не менее  чем за 2 рабочих дня до начала аттестации аттестуемый работник или член комиссии при наличии обязан в </w:t>
      </w:r>
      <w:r>
        <w:rPr>
          <w:sz w:val="28"/>
          <w:szCs w:val="28"/>
        </w:rPr>
        <w:lastRenderedPageBreak/>
        <w:t>письменной форме сообщить об этом секретарю аттестационной комиссии.</w:t>
      </w:r>
    </w:p>
    <w:p w:rsidR="00186CB3" w:rsidRPr="004B64AD" w:rsidRDefault="00186CB3" w:rsidP="00186CB3">
      <w:pPr>
        <w:pStyle w:val="a3"/>
        <w:numPr>
          <w:ilvl w:val="1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Аттестация проводится в присутствии аттестуемого работника на заседании аттестационной комиссии.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В случае неявки аттестуемого работника на заседание аттестационной комиссии без уважительной причины или отказа его от аттестации аттестация переносится на следующее заседание аттестационной комиссии.</w:t>
      </w:r>
    </w:p>
    <w:p w:rsidR="00186CB3" w:rsidRDefault="00186CB3" w:rsidP="00186CB3">
      <w:pPr>
        <w:pStyle w:val="a3"/>
        <w:numPr>
          <w:ilvl w:val="1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Аттестационная комиссия рассматривает представленные документы, заслушивает сообщения аттестуемого работника, а в случае необходимости – его непосредственного  руководителя о профессиональной служебной деятельности.</w:t>
      </w:r>
    </w:p>
    <w:p w:rsidR="00186CB3" w:rsidRPr="0062509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В случае  представления аттестуемым работником дополнительных сведений о его профессиональной служебной деятельности за аттестационный период или предоставления им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186CB3" w:rsidRDefault="00186CB3" w:rsidP="00186CB3">
      <w:pPr>
        <w:pStyle w:val="a3"/>
        <w:numPr>
          <w:ilvl w:val="1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Профессиональная служебная деятельность работника  оценивается на основе определения его соответствия квалификационным требованиям по занимаемой  должности, участия в решении поставленных перед соответствующим подразделением задач, сложности выполняемой им работы, ее эффективности и результативности.</w:t>
      </w:r>
    </w:p>
    <w:p w:rsidR="00186CB3" w:rsidRPr="00625093" w:rsidRDefault="00186CB3" w:rsidP="00186CB3">
      <w:pPr>
        <w:pStyle w:val="a3"/>
        <w:ind w:left="128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При оценке профессиональной служебной деятельности работника должны учитываться результаты исполнения и соблюдения им требований нормативных правовых актов в соответствующей сфере деятельности, должностной инструкции, локальных нормативных актов учреждения, его профессиональные знания и опыт работы, соблюдение работником ограничений, отсутствие нарушений запретов, выполнение требований к служебному поведению, а при аттестации работника, наделенного организационно-распорядительными полномочиями по отношению к другим работникам - организаторские способности.</w:t>
      </w:r>
      <w:proofErr w:type="gramEnd"/>
    </w:p>
    <w:p w:rsidR="00186CB3" w:rsidRDefault="00186CB3" w:rsidP="00186CB3">
      <w:pPr>
        <w:pStyle w:val="a3"/>
        <w:numPr>
          <w:ilvl w:val="1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аттестационной комиссии принимается в отсутствие аттестуемого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 голосов </w:t>
      </w:r>
      <w:r>
        <w:rPr>
          <w:sz w:val="28"/>
          <w:szCs w:val="28"/>
        </w:rPr>
        <w:lastRenderedPageBreak/>
        <w:t xml:space="preserve">аттестуемый работник считается соответствующим занимаемой должности. 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На период аттестации работника, являющегося членом аттестационной комиссии, его членство в этой комиссии приостанавливается.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</w:p>
    <w:p w:rsidR="00186CB3" w:rsidRDefault="00186CB3" w:rsidP="00186CB3">
      <w:pPr>
        <w:pStyle w:val="a3"/>
        <w:ind w:left="708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>. Решения по результатам аттестации</w:t>
      </w:r>
    </w:p>
    <w:p w:rsidR="00186CB3" w:rsidRPr="009B5345" w:rsidRDefault="00186CB3" w:rsidP="00186CB3">
      <w:pPr>
        <w:pStyle w:val="a3"/>
        <w:ind w:left="1288"/>
        <w:jc w:val="both"/>
        <w:rPr>
          <w:sz w:val="28"/>
          <w:szCs w:val="28"/>
        </w:rPr>
      </w:pPr>
    </w:p>
    <w:p w:rsidR="00186CB3" w:rsidRPr="009B5345" w:rsidRDefault="00186CB3" w:rsidP="00186CB3">
      <w:pPr>
        <w:pStyle w:val="a3"/>
        <w:numPr>
          <w:ilvl w:val="1"/>
          <w:numId w:val="7"/>
        </w:numPr>
        <w:jc w:val="both"/>
        <w:rPr>
          <w:sz w:val="28"/>
          <w:szCs w:val="28"/>
        </w:rPr>
      </w:pPr>
      <w:r w:rsidRPr="009B5345">
        <w:rPr>
          <w:sz w:val="28"/>
          <w:szCs w:val="28"/>
        </w:rPr>
        <w:t>По результатам аттестации работников  аттестационной комиссией принимается одно из следующих решений:</w:t>
      </w:r>
    </w:p>
    <w:p w:rsidR="00186CB3" w:rsidRDefault="00186CB3" w:rsidP="00186CB3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Соответствует занимаемой  должности;</w:t>
      </w:r>
    </w:p>
    <w:p w:rsidR="00186CB3" w:rsidRDefault="00186CB3" w:rsidP="00186CB3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Соответствует занимаемой должности при условии улучшения работы и выполнения рекомендаций аттестационной комиссии с повторной аттестацией через год;</w:t>
      </w:r>
    </w:p>
    <w:p w:rsidR="00186CB3" w:rsidRDefault="00186CB3" w:rsidP="00186CB3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Не соответствует занимаемой должности.</w:t>
      </w:r>
    </w:p>
    <w:p w:rsidR="00186CB3" w:rsidRDefault="00186CB3" w:rsidP="00186CB3">
      <w:pPr>
        <w:pStyle w:val="a3"/>
        <w:ind w:left="1648"/>
        <w:jc w:val="both"/>
        <w:rPr>
          <w:sz w:val="28"/>
          <w:szCs w:val="28"/>
        </w:rPr>
      </w:pPr>
      <w:r>
        <w:rPr>
          <w:sz w:val="28"/>
          <w:szCs w:val="28"/>
        </w:rPr>
        <w:t>Аттестационная комиссия может давать рекомендации о поощрении  отдельных работников за достигнутые ими успехи в работе, в том числе о повышении их в должности, а в случае необходимости – рекомендации об улучшении деятельности аттестуемых работников, а также о направлении отдельных работников на  повышение квалификации.</w:t>
      </w:r>
    </w:p>
    <w:p w:rsidR="00186CB3" w:rsidRDefault="00186CB3" w:rsidP="00186CB3">
      <w:pPr>
        <w:pStyle w:val="a3"/>
        <w:numPr>
          <w:ilvl w:val="1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Результаты  аттестации сообщаются  аттестованным работникам непосредственно после подведения итогов голосования.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аттестации заносится в аттестационный лист, составленный по форме согласно приложению № 2 к Типовому положению. Аттестационный лист подписывается председателем, заместителем председателя, секретарём и членами аттестационной комиссии, присутствовавшими на заседании.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Работник знакомится с аттестационным листом под расписку.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В случае несогласия работника с принятым решением работник вправе занести свои доводы в аттестационный лист.</w:t>
      </w:r>
    </w:p>
    <w:p w:rsidR="00186CB3" w:rsidRDefault="00186CB3" w:rsidP="00186CB3">
      <w:pPr>
        <w:pStyle w:val="a3"/>
        <w:ind w:left="1288"/>
        <w:jc w:val="both"/>
        <w:rPr>
          <w:sz w:val="28"/>
          <w:szCs w:val="28"/>
        </w:rPr>
      </w:pPr>
      <w:r>
        <w:rPr>
          <w:sz w:val="28"/>
          <w:szCs w:val="28"/>
        </w:rPr>
        <w:t>Аттестационный лист работника, прошедшего аттестацию, и отзыв хранятся в личном деле работника.</w:t>
      </w:r>
    </w:p>
    <w:p w:rsidR="00186CB3" w:rsidRDefault="00186CB3" w:rsidP="00186CB3">
      <w:pPr>
        <w:pStyle w:val="a3"/>
        <w:numPr>
          <w:ilvl w:val="1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наличии по результатам проведенной аттестации рекомендаций, вносимых на рассмотрение работодателя, аттестационной комиссией в течении 7 календарных дней с момента проведения аттестации составляется заключение (содержание решения и рекомендации), которое подписывается заместителем </w:t>
      </w:r>
      <w:r>
        <w:rPr>
          <w:sz w:val="28"/>
          <w:szCs w:val="28"/>
        </w:rPr>
        <w:lastRenderedPageBreak/>
        <w:t>председателя и секретарем аттестационной комиссии и представляется руководителю учреждения.</w:t>
      </w:r>
    </w:p>
    <w:p w:rsidR="00186CB3" w:rsidRDefault="00186CB3" w:rsidP="00186CB3">
      <w:pPr>
        <w:pStyle w:val="a3"/>
        <w:numPr>
          <w:ilvl w:val="1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заключения аттестационной комиссии руководитель учреждения вправе принять решение о поощрении отдельных работников за достигнутые ими успехи в работе. В случае предоставления аттестационной комиссией заключения о несоответствии работника занимаемой должности или выполняемой работе вследствие недостаточной квалификации  руководитель учреждения вправе предоставить работнику возможность повысить квалификацию, в течение месяца с момента предоставления аттестационной комиссией заключения  - принять решение о переводе работника на нижестоящую должность или о расторжении трудового договора с работником.</w:t>
      </w:r>
    </w:p>
    <w:p w:rsidR="00186CB3" w:rsidRDefault="00186CB3" w:rsidP="00186CB3">
      <w:pPr>
        <w:pStyle w:val="a3"/>
        <w:numPr>
          <w:ilvl w:val="1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Работник вправе обжаловать результаты аттестации в соответствии с законодательством Российской Федерации.</w:t>
      </w:r>
    </w:p>
    <w:p w:rsidR="00186CB3" w:rsidRDefault="00186CB3" w:rsidP="00186CB3">
      <w:pPr>
        <w:rPr>
          <w:sz w:val="28"/>
          <w:lang w:val="ru-RU"/>
        </w:rPr>
      </w:pPr>
    </w:p>
    <w:p w:rsidR="00186CB3" w:rsidRDefault="00186CB3" w:rsidP="00186CB3">
      <w:pPr>
        <w:rPr>
          <w:sz w:val="28"/>
          <w:lang w:val="ru-RU"/>
        </w:rPr>
      </w:pPr>
    </w:p>
    <w:p w:rsidR="00186CB3" w:rsidRPr="00E56A7A" w:rsidRDefault="00186CB3" w:rsidP="00186CB3">
      <w:pPr>
        <w:rPr>
          <w:sz w:val="28"/>
          <w:lang w:val="ru-RU"/>
        </w:rPr>
      </w:pPr>
      <w:r>
        <w:rPr>
          <w:sz w:val="28"/>
          <w:lang w:val="ru-RU"/>
        </w:rPr>
        <w:t xml:space="preserve">               </w:t>
      </w:r>
    </w:p>
    <w:p w:rsidR="00186CB3" w:rsidRPr="00E56A7A" w:rsidRDefault="00186CB3" w:rsidP="00186CB3">
      <w:pPr>
        <w:rPr>
          <w:sz w:val="28"/>
          <w:lang w:val="ru-RU"/>
        </w:rPr>
      </w:pPr>
    </w:p>
    <w:p w:rsidR="00186CB3" w:rsidRPr="00E56A7A" w:rsidRDefault="00186CB3" w:rsidP="00186CB3">
      <w:pPr>
        <w:rPr>
          <w:lang w:val="ru-RU"/>
        </w:rPr>
      </w:pPr>
    </w:p>
    <w:p w:rsidR="00186CB3" w:rsidRPr="00E56A7A" w:rsidRDefault="00186CB3" w:rsidP="00186CB3">
      <w:pPr>
        <w:jc w:val="center"/>
        <w:rPr>
          <w:sz w:val="28"/>
          <w:lang w:val="ru-RU"/>
        </w:rPr>
      </w:pPr>
    </w:p>
    <w:p w:rsidR="00186CB3" w:rsidRPr="00E56A7A" w:rsidRDefault="00186CB3" w:rsidP="00186CB3">
      <w:pPr>
        <w:rPr>
          <w:lang w:val="ru-RU"/>
        </w:rPr>
      </w:pPr>
    </w:p>
    <w:p w:rsidR="00186CB3" w:rsidRPr="00E56A7A" w:rsidRDefault="00186CB3" w:rsidP="00186CB3">
      <w:pPr>
        <w:rPr>
          <w:lang w:val="ru-RU"/>
        </w:rPr>
      </w:pPr>
    </w:p>
    <w:p w:rsidR="00025A8E" w:rsidRPr="00186CB3" w:rsidRDefault="00025A8E">
      <w:pPr>
        <w:rPr>
          <w:lang w:val="ru-RU"/>
        </w:rPr>
      </w:pPr>
    </w:p>
    <w:sectPr w:rsidR="00025A8E" w:rsidRPr="00186CB3" w:rsidSect="00E52DD7">
      <w:pgSz w:w="11906" w:h="16838"/>
      <w:pgMar w:top="568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01338"/>
    <w:multiLevelType w:val="multilevel"/>
    <w:tmpl w:val="2362D50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1">
    <w:nsid w:val="0A6B5341"/>
    <w:multiLevelType w:val="hybridMultilevel"/>
    <w:tmpl w:val="21B0B63C"/>
    <w:lvl w:ilvl="0" w:tplc="BE1CB916">
      <w:start w:val="1"/>
      <w:numFmt w:val="decimal"/>
      <w:lvlText w:val="%1)"/>
      <w:lvlJc w:val="left"/>
      <w:pPr>
        <w:ind w:left="16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8" w:hanging="360"/>
      </w:pPr>
    </w:lvl>
    <w:lvl w:ilvl="2" w:tplc="0419001B" w:tentative="1">
      <w:start w:val="1"/>
      <w:numFmt w:val="lowerRoman"/>
      <w:lvlText w:val="%3."/>
      <w:lvlJc w:val="right"/>
      <w:pPr>
        <w:ind w:left="3088" w:hanging="180"/>
      </w:pPr>
    </w:lvl>
    <w:lvl w:ilvl="3" w:tplc="0419000F" w:tentative="1">
      <w:start w:val="1"/>
      <w:numFmt w:val="decimal"/>
      <w:lvlText w:val="%4."/>
      <w:lvlJc w:val="left"/>
      <w:pPr>
        <w:ind w:left="3808" w:hanging="360"/>
      </w:pPr>
    </w:lvl>
    <w:lvl w:ilvl="4" w:tplc="04190019" w:tentative="1">
      <w:start w:val="1"/>
      <w:numFmt w:val="lowerLetter"/>
      <w:lvlText w:val="%5."/>
      <w:lvlJc w:val="left"/>
      <w:pPr>
        <w:ind w:left="4528" w:hanging="360"/>
      </w:pPr>
    </w:lvl>
    <w:lvl w:ilvl="5" w:tplc="0419001B" w:tentative="1">
      <w:start w:val="1"/>
      <w:numFmt w:val="lowerRoman"/>
      <w:lvlText w:val="%6."/>
      <w:lvlJc w:val="right"/>
      <w:pPr>
        <w:ind w:left="5248" w:hanging="180"/>
      </w:pPr>
    </w:lvl>
    <w:lvl w:ilvl="6" w:tplc="0419000F" w:tentative="1">
      <w:start w:val="1"/>
      <w:numFmt w:val="decimal"/>
      <w:lvlText w:val="%7."/>
      <w:lvlJc w:val="left"/>
      <w:pPr>
        <w:ind w:left="5968" w:hanging="360"/>
      </w:pPr>
    </w:lvl>
    <w:lvl w:ilvl="7" w:tplc="04190019" w:tentative="1">
      <w:start w:val="1"/>
      <w:numFmt w:val="lowerLetter"/>
      <w:lvlText w:val="%8."/>
      <w:lvlJc w:val="left"/>
      <w:pPr>
        <w:ind w:left="6688" w:hanging="360"/>
      </w:pPr>
    </w:lvl>
    <w:lvl w:ilvl="8" w:tplc="0419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>
    <w:nsid w:val="11E10899"/>
    <w:multiLevelType w:val="multilevel"/>
    <w:tmpl w:val="1F7095C6"/>
    <w:lvl w:ilvl="0">
      <w:start w:val="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3">
    <w:nsid w:val="2B064583"/>
    <w:multiLevelType w:val="hybridMultilevel"/>
    <w:tmpl w:val="FB50E406"/>
    <w:lvl w:ilvl="0" w:tplc="39CCB49A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5ABE04C6"/>
    <w:multiLevelType w:val="multilevel"/>
    <w:tmpl w:val="04BAA5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5B7F4EAF"/>
    <w:multiLevelType w:val="multilevel"/>
    <w:tmpl w:val="BCC08CC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6">
    <w:nsid w:val="5ED67E8A"/>
    <w:multiLevelType w:val="hybridMultilevel"/>
    <w:tmpl w:val="4532DBF0"/>
    <w:lvl w:ilvl="0" w:tplc="94C49C50">
      <w:start w:val="1"/>
      <w:numFmt w:val="decimal"/>
      <w:lvlText w:val="%1)"/>
      <w:lvlJc w:val="left"/>
      <w:pPr>
        <w:ind w:left="16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8" w:hanging="360"/>
      </w:pPr>
    </w:lvl>
    <w:lvl w:ilvl="2" w:tplc="0419001B" w:tentative="1">
      <w:start w:val="1"/>
      <w:numFmt w:val="lowerRoman"/>
      <w:lvlText w:val="%3."/>
      <w:lvlJc w:val="right"/>
      <w:pPr>
        <w:ind w:left="3088" w:hanging="180"/>
      </w:pPr>
    </w:lvl>
    <w:lvl w:ilvl="3" w:tplc="0419000F" w:tentative="1">
      <w:start w:val="1"/>
      <w:numFmt w:val="decimal"/>
      <w:lvlText w:val="%4."/>
      <w:lvlJc w:val="left"/>
      <w:pPr>
        <w:ind w:left="3808" w:hanging="360"/>
      </w:pPr>
    </w:lvl>
    <w:lvl w:ilvl="4" w:tplc="04190019" w:tentative="1">
      <w:start w:val="1"/>
      <w:numFmt w:val="lowerLetter"/>
      <w:lvlText w:val="%5."/>
      <w:lvlJc w:val="left"/>
      <w:pPr>
        <w:ind w:left="4528" w:hanging="360"/>
      </w:pPr>
    </w:lvl>
    <w:lvl w:ilvl="5" w:tplc="0419001B" w:tentative="1">
      <w:start w:val="1"/>
      <w:numFmt w:val="lowerRoman"/>
      <w:lvlText w:val="%6."/>
      <w:lvlJc w:val="right"/>
      <w:pPr>
        <w:ind w:left="5248" w:hanging="180"/>
      </w:pPr>
    </w:lvl>
    <w:lvl w:ilvl="6" w:tplc="0419000F" w:tentative="1">
      <w:start w:val="1"/>
      <w:numFmt w:val="decimal"/>
      <w:lvlText w:val="%7."/>
      <w:lvlJc w:val="left"/>
      <w:pPr>
        <w:ind w:left="5968" w:hanging="360"/>
      </w:pPr>
    </w:lvl>
    <w:lvl w:ilvl="7" w:tplc="04190019" w:tentative="1">
      <w:start w:val="1"/>
      <w:numFmt w:val="lowerLetter"/>
      <w:lvlText w:val="%8."/>
      <w:lvlJc w:val="left"/>
      <w:pPr>
        <w:ind w:left="6688" w:hanging="360"/>
      </w:pPr>
    </w:lvl>
    <w:lvl w:ilvl="8" w:tplc="0419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7">
    <w:nsid w:val="73415568"/>
    <w:multiLevelType w:val="hybridMultilevel"/>
    <w:tmpl w:val="EF066AEC"/>
    <w:lvl w:ilvl="0" w:tplc="CE925F64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1"/>
  </w:num>
  <w:num w:numId="5">
    <w:abstractNumId w:val="0"/>
  </w:num>
  <w:num w:numId="6">
    <w:abstractNumId w:val="6"/>
  </w:num>
  <w:num w:numId="7">
    <w:abstractNumId w:val="2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6CB3"/>
    <w:rsid w:val="00025A8E"/>
    <w:rsid w:val="00186CB3"/>
    <w:rsid w:val="0093105F"/>
    <w:rsid w:val="00E52D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CB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6CB3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1789</Words>
  <Characters>10201</Characters>
  <Application>Microsoft Office Word</Application>
  <DocSecurity>0</DocSecurity>
  <Lines>85</Lines>
  <Paragraphs>23</Paragraphs>
  <ScaleCrop>false</ScaleCrop>
  <Company>Home</Company>
  <LinksUpToDate>false</LinksUpToDate>
  <CharactersWithSpaces>11967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Евгеньевна</dc:creator>
  <cp:lastModifiedBy>Ольга Евгеньевна</cp:lastModifiedBy>
  <cp:revision>2</cp:revision>
  <dcterms:created xsi:type="dcterms:W3CDTF">2025-04-15T03:52:00Z</dcterms:created>
  <dcterms:modified xsi:type="dcterms:W3CDTF">2025-04-15T04:14:00Z</dcterms:modified>
</cp:coreProperties>
</file>