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17" w:rsidRPr="00D32B17" w:rsidRDefault="00D32B17" w:rsidP="00D32B1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32B17">
        <w:rPr>
          <w:rFonts w:ascii="Times New Roman" w:hAnsi="Times New Roman" w:cs="Times New Roman"/>
          <w:sz w:val="24"/>
        </w:rPr>
        <w:t>Приложение №3</w:t>
      </w:r>
    </w:p>
    <w:p w:rsidR="00D32B17" w:rsidRPr="00D32B17" w:rsidRDefault="00D32B17" w:rsidP="00D32B1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32B17">
        <w:rPr>
          <w:rFonts w:ascii="Times New Roman" w:hAnsi="Times New Roman" w:cs="Times New Roman"/>
          <w:sz w:val="24"/>
        </w:rPr>
        <w:t>к приказу директора МКУ</w:t>
      </w:r>
    </w:p>
    <w:p w:rsidR="00D32B17" w:rsidRPr="00D32B17" w:rsidRDefault="00D32B17" w:rsidP="00D32B1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32B17">
        <w:rPr>
          <w:rFonts w:ascii="Times New Roman" w:hAnsi="Times New Roman" w:cs="Times New Roman"/>
          <w:sz w:val="24"/>
        </w:rPr>
        <w:t>«ЦСОН» Убинского района НСО</w:t>
      </w:r>
    </w:p>
    <w:p w:rsidR="00D32B17" w:rsidRPr="00D32B17" w:rsidRDefault="00D32B17" w:rsidP="00D32B1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32B17">
        <w:rPr>
          <w:rFonts w:ascii="Times New Roman" w:hAnsi="Times New Roman" w:cs="Times New Roman"/>
          <w:sz w:val="24"/>
        </w:rPr>
        <w:t>№95 от 28.07.2017</w:t>
      </w:r>
    </w:p>
    <w:p w:rsidR="00FA1732" w:rsidRDefault="00AE6F16" w:rsidP="00AE6F1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Профессионально-этический кодекс социального работника МКУ «ЦСОН» Убинского района</w:t>
      </w:r>
    </w:p>
    <w:p w:rsidR="00AE6F16" w:rsidRPr="00DD338B" w:rsidRDefault="00AE6F16" w:rsidP="00115B33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Поведение и облик социального работника</w:t>
      </w:r>
    </w:p>
    <w:p w:rsidR="00AE6F16" w:rsidRPr="00DD338B" w:rsidRDefault="00AE6F16" w:rsidP="00115B33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Стиль</w:t>
      </w:r>
    </w:p>
    <w:p w:rsidR="00AE6F16" w:rsidRPr="00DD338B" w:rsidRDefault="00AE6F16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Сотрудник социальной службы должен поддерживать высокие нравственные стандарты своего поведения, исключая какие-либо уловки, введение в заблуждение, нечестные действия, сделанные им как частным лицом и как представителем профессии</w:t>
      </w:r>
    </w:p>
    <w:p w:rsidR="00AE6F16" w:rsidRPr="00DD338B" w:rsidRDefault="00AE6F16" w:rsidP="00115B33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Компетентность и профессиональное совершенствование</w:t>
      </w:r>
    </w:p>
    <w:p w:rsidR="00AE6F16" w:rsidRPr="00DD338B" w:rsidRDefault="00AE6F16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Социальный работник должен приложить все усилия к тому, чтобы стать и оставаться специалистом-экспертом в своей профессиональной практике и в выполнении своих профессиональных обязанностей. Он имеет право вести работу только в рамках своей компетенции и в том случае, если он намерен приобрести ее.</w:t>
      </w:r>
    </w:p>
    <w:p w:rsidR="00AE6F16" w:rsidRPr="00DD338B" w:rsidRDefault="00AE6F16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Сотрудник социальной службы должен нести персональную ответственность за качество работы, которую он индивидуально ведет, назначает или исполняет.</w:t>
      </w:r>
    </w:p>
    <w:p w:rsidR="00AE6F16" w:rsidRPr="00DD338B" w:rsidRDefault="00AE6F16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Социальный работник должен действовать так, чтобы предупредить возможность негуманного или дискриминационного поведения по отношению к личности или группе людей.</w:t>
      </w:r>
    </w:p>
    <w:p w:rsidR="00AE6F16" w:rsidRPr="00DD338B" w:rsidRDefault="00F259E9" w:rsidP="00115B33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Честность</w:t>
      </w:r>
    </w:p>
    <w:p w:rsidR="00F259E9" w:rsidRPr="00DD338B" w:rsidRDefault="00F259E9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Социальный работник должен соизмерять свои поступки с высшими стандартами профессиональной честности:</w:t>
      </w:r>
    </w:p>
    <w:p w:rsidR="00F259E9" w:rsidRPr="00DD338B" w:rsidRDefault="00F259E9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- Социальный работник должен не поддаваться влияниям и нажимам, встречающимся на пути его профессиональной деятельности, беспристрастно выполняя свои профессиональные обязанности.</w:t>
      </w:r>
    </w:p>
    <w:p w:rsidR="00F259E9" w:rsidRPr="00DD338B" w:rsidRDefault="00F259E9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- Социальный работник не имеет право использовать свои профессиональные отношения в личных целях.</w:t>
      </w:r>
    </w:p>
    <w:p w:rsidR="00F259E9" w:rsidRPr="00DD338B" w:rsidRDefault="00F259E9" w:rsidP="00115B33">
      <w:pPr>
        <w:pStyle w:val="a3"/>
        <w:numPr>
          <w:ilvl w:val="1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Учеба и исследовательская работа</w:t>
      </w:r>
    </w:p>
    <w:p w:rsidR="00F259E9" w:rsidRPr="00DD338B" w:rsidRDefault="00F259E9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Социальный работник должен стремиться к постоянному повышению профессиональных знаний, мастерства, включаться в систему обучения и исследовательскую работу:</w:t>
      </w:r>
    </w:p>
    <w:p w:rsidR="00F259E9" w:rsidRPr="00DD338B" w:rsidRDefault="00F259E9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- Социальный работник, вовлеченный в исследовательскую работу, должен четко сознавать, какие последствия может иметь эта работа для человека.</w:t>
      </w:r>
    </w:p>
    <w:p w:rsidR="00F259E9" w:rsidRPr="00DD338B" w:rsidRDefault="00F259E9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- Социальный работник, вовлеченный в исследовательскую работу, должен удостовериться в том, что все участники объединены на основе добровольности и информированности, с полным соблюдением личной свободы и достоинства участвующих.  </w:t>
      </w:r>
    </w:p>
    <w:p w:rsidR="00F259E9" w:rsidRPr="00DD338B" w:rsidRDefault="00F259E9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-</w:t>
      </w:r>
      <w:r w:rsidR="00115B33" w:rsidRPr="00DD338B">
        <w:rPr>
          <w:rFonts w:ascii="Times New Roman" w:hAnsi="Times New Roman" w:cs="Times New Roman"/>
          <w:sz w:val="24"/>
          <w:szCs w:val="24"/>
        </w:rPr>
        <w:t xml:space="preserve"> Социальный работник, вовлеченный в эксперимент, должен защищать участников от незаконного физического или душевного дискомфорта, расстройства, опасности или унижения.</w:t>
      </w:r>
    </w:p>
    <w:p w:rsidR="00115B33" w:rsidRPr="00DD338B" w:rsidRDefault="00115B33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- Социальный работник, приглашенный для оценки тех или иных служб (или процессов), должен обсуждать их только отношение.</w:t>
      </w:r>
    </w:p>
    <w:p w:rsidR="00115B33" w:rsidRPr="00DD338B" w:rsidRDefault="00115B33" w:rsidP="00115B33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>- Информация, полученная об участников исследования за время его проведения, должна рассматриваться как конфиденциальная.</w:t>
      </w:r>
    </w:p>
    <w:p w:rsidR="00115B33" w:rsidRPr="00DD338B" w:rsidRDefault="00115B33" w:rsidP="00D32B17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2. </w:t>
      </w:r>
      <w:r w:rsidR="00D32B17" w:rsidRPr="00DD338B">
        <w:rPr>
          <w:rFonts w:ascii="Times New Roman" w:hAnsi="Times New Roman" w:cs="Times New Roman"/>
          <w:sz w:val="24"/>
          <w:szCs w:val="24"/>
        </w:rPr>
        <w:t xml:space="preserve">   </w:t>
      </w:r>
      <w:r w:rsidRPr="00DD338B">
        <w:rPr>
          <w:rFonts w:ascii="Times New Roman" w:hAnsi="Times New Roman" w:cs="Times New Roman"/>
          <w:sz w:val="24"/>
          <w:szCs w:val="24"/>
        </w:rPr>
        <w:t>Этические обязательства социального работника по отношению к клиентам</w:t>
      </w:r>
    </w:p>
    <w:p w:rsidR="00115B33" w:rsidRPr="00DD338B" w:rsidRDefault="00D32B17" w:rsidP="00D32B1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38B">
        <w:rPr>
          <w:rFonts w:ascii="Times New Roman" w:hAnsi="Times New Roman" w:cs="Times New Roman"/>
          <w:sz w:val="24"/>
          <w:szCs w:val="24"/>
        </w:rPr>
        <w:t xml:space="preserve">   </w:t>
      </w:r>
      <w:r w:rsidR="00115B33" w:rsidRPr="00DD338B">
        <w:rPr>
          <w:rFonts w:ascii="Times New Roman" w:hAnsi="Times New Roman" w:cs="Times New Roman"/>
          <w:sz w:val="24"/>
          <w:szCs w:val="24"/>
        </w:rPr>
        <w:t xml:space="preserve"> </w:t>
      </w:r>
      <w:r w:rsidRPr="00DD338B">
        <w:rPr>
          <w:rFonts w:ascii="Times New Roman" w:hAnsi="Times New Roman" w:cs="Times New Roman"/>
          <w:sz w:val="24"/>
          <w:szCs w:val="24"/>
        </w:rPr>
        <w:t xml:space="preserve">  </w:t>
      </w:r>
      <w:r w:rsidR="00115B33" w:rsidRPr="00DD338B">
        <w:rPr>
          <w:rFonts w:ascii="Times New Roman" w:hAnsi="Times New Roman" w:cs="Times New Roman"/>
          <w:sz w:val="24"/>
          <w:szCs w:val="24"/>
        </w:rPr>
        <w:t>Права и прерогативы, первостепенность интересов клиентов</w:t>
      </w:r>
    </w:p>
    <w:p w:rsidR="00DD338B" w:rsidRPr="00DD338B" w:rsidRDefault="00DD338B" w:rsidP="00DD338B">
      <w:pPr>
        <w:pStyle w:val="1"/>
        <w:shd w:val="clear" w:color="auto" w:fill="auto"/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lastRenderedPageBreak/>
        <w:t>Социальный работник должен приложить максимум усилий, чтобы воспитать и развить самостоятельность со стороны клиента. Основными обязанностями социального работника является его обязанности по отношению к клиенту:</w:t>
      </w:r>
    </w:p>
    <w:p w:rsidR="00DD338B" w:rsidRPr="00DD338B" w:rsidRDefault="00DD338B" w:rsidP="00DD338B">
      <w:pPr>
        <w:pStyle w:val="1"/>
        <w:shd w:val="clear" w:color="auto" w:fill="auto"/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-Социальный работник не должен использовать отношения с клиентами в собственных интересах.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69"/>
        </w:tabs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не должен практиковать, способствовать или принимать участие в любых формах дискриминации, основанной на национальности, сексуальных отношениях, возрасте, вероисповедании, семейном статусе, политической ориентации, умственных или физических недостатках, привилегиях, персональных характеристиках. Напротив, его цель - всеми доступными ему средствами бороться с такой дискриминацией.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избегать связей и отношений, которые идет во вред его клиентам.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осведомлять клиентов о риске, правах, возможностях, обязанностях, связанных для них с социальной службой.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следовать советам и консультациям коллег и наставников, если они, по его мнению, служат интересам дела.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ind w:left="-426" w:right="1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завершить работу с клиентом и профессиональные отношения с ним, когда такая работа и отношения не являются необходимыми и более не служат нуждам этого человека или семьи.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 xml:space="preserve">В случае, когда </w:t>
      </w:r>
      <w:proofErr w:type="spellStart"/>
      <w:r w:rsidRPr="00DD338B">
        <w:rPr>
          <w:sz w:val="24"/>
          <w:szCs w:val="24"/>
        </w:rPr>
        <w:t>кйко</w:t>
      </w:r>
      <w:proofErr w:type="gramStart"/>
      <w:r w:rsidRPr="00DD338B">
        <w:rPr>
          <w:sz w:val="24"/>
          <w:szCs w:val="24"/>
        </w:rPr>
        <w:t>е</w:t>
      </w:r>
      <w:proofErr w:type="spellEnd"/>
      <w:r w:rsidRPr="00DD338B">
        <w:rPr>
          <w:sz w:val="24"/>
          <w:szCs w:val="24"/>
        </w:rPr>
        <w:t>-</w:t>
      </w:r>
      <w:proofErr w:type="gramEnd"/>
      <w:r w:rsidRPr="00DD338B">
        <w:rPr>
          <w:sz w:val="24"/>
          <w:szCs w:val="24"/>
        </w:rPr>
        <w:t xml:space="preserve"> либо другое лицо официально назначено выступать в защиту клиента, социальный работник должен иметь дело с этим лицом исключительно в интересах клиента.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ind w:left="-426" w:right="1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не должен позволять вовлекать себя в любые действия, которые оскверняют или уменьшают гражданские или юридические права клиента, даже если это делается по просьбе самого клиента.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spacing w:after="240"/>
        <w:ind w:left="-426" w:right="38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обеспечивать активную субъективную позицию самого клиента, не допускать унижения достоинства личности клиента формами отказываемой ему благотворительной помощи.</w:t>
      </w:r>
    </w:p>
    <w:p w:rsidR="00DD338B" w:rsidRPr="00DD338B" w:rsidRDefault="00DD338B" w:rsidP="00DD338B">
      <w:pPr>
        <w:pStyle w:val="1"/>
        <w:shd w:val="clear" w:color="auto" w:fill="auto"/>
        <w:ind w:left="-426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2.2. Конфиденциальность и сохранение тайны</w:t>
      </w:r>
    </w:p>
    <w:p w:rsidR="00DD338B" w:rsidRPr="00DD338B" w:rsidRDefault="00DD338B" w:rsidP="00DD338B">
      <w:pPr>
        <w:pStyle w:val="1"/>
        <w:shd w:val="clear" w:color="auto" w:fill="auto"/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Сотрудник социальной службы обязан уважать тайны клиентов и не распространять информацию, полученную в ходе профессиональной социальной помощи: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ind w:left="-426" w:right="120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может поделиться конфиденциальной информацией, полученной от клиента, без его на то согласия только в случаях, необходимых по профессиональным обстоятельствам.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ind w:left="-426" w:right="1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полностью информировать клиентов о конфиденциальности в данной ситуации, а также о целях, для которых данная информация может быть использована.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  <w:ind w:left="-426" w:right="1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в случае необходимости обеспечить клиентов любыми официальными записями, касающихся их.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6"/>
        </w:tabs>
        <w:ind w:left="-426" w:right="1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Обеспечивая клиентов необходимыми записями, сотрудник социальной службы должен соблюдать конфиденциальность остальной хранящейся в записях информации.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spacing w:after="291"/>
        <w:ind w:left="-426" w:right="80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 xml:space="preserve">Социальный работник должен получить согласие клиентов, прежде чем печатать, делать магнитофонные (видео) </w:t>
      </w:r>
      <w:proofErr w:type="gramStart"/>
      <w:r w:rsidRPr="00DD338B">
        <w:rPr>
          <w:sz w:val="24"/>
          <w:szCs w:val="24"/>
        </w:rPr>
        <w:t>записи</w:t>
      </w:r>
      <w:proofErr w:type="gramEnd"/>
      <w:r w:rsidRPr="00DD338B">
        <w:rPr>
          <w:sz w:val="24"/>
          <w:szCs w:val="24"/>
        </w:rPr>
        <w:t xml:space="preserve"> или разрешить </w:t>
      </w:r>
      <w:proofErr w:type="gramStart"/>
      <w:r w:rsidRPr="00DD338B">
        <w:rPr>
          <w:sz w:val="24"/>
          <w:szCs w:val="24"/>
        </w:rPr>
        <w:t>какой</w:t>
      </w:r>
      <w:proofErr w:type="gramEnd"/>
      <w:r w:rsidRPr="00DD338B">
        <w:rPr>
          <w:sz w:val="24"/>
          <w:szCs w:val="24"/>
        </w:rPr>
        <w:t>- либо третьей инстанции наблюдать за его работой.</w:t>
      </w:r>
    </w:p>
    <w:p w:rsidR="00DD338B" w:rsidRPr="00DD338B" w:rsidRDefault="00DD338B" w:rsidP="00DD338B">
      <w:pPr>
        <w:pStyle w:val="1"/>
        <w:shd w:val="clear" w:color="auto" w:fill="auto"/>
        <w:spacing w:after="266" w:line="210" w:lineRule="exact"/>
        <w:ind w:left="-426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3.Этические нормы социального работника по отношению к своим коллегам</w:t>
      </w:r>
    </w:p>
    <w:p w:rsidR="00DD338B" w:rsidRPr="00DD338B" w:rsidRDefault="00DD338B" w:rsidP="00DD338B">
      <w:pPr>
        <w:pStyle w:val="1"/>
        <w:shd w:val="clear" w:color="auto" w:fill="auto"/>
        <w:spacing w:line="269" w:lineRule="exact"/>
        <w:ind w:left="-426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3.1. Уважение, честность, вежливость</w:t>
      </w:r>
    </w:p>
    <w:p w:rsidR="00DD338B" w:rsidRPr="00DD338B" w:rsidRDefault="00DD338B" w:rsidP="00DD338B">
      <w:pPr>
        <w:pStyle w:val="1"/>
        <w:shd w:val="clear" w:color="auto" w:fill="auto"/>
        <w:spacing w:line="269" w:lineRule="exact"/>
        <w:ind w:left="-426" w:right="160" w:firstLine="2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общаться с коллегами с уважением, вежливостью, доверием, соблюдая деликатность и справедливость: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spacing w:line="269" w:lineRule="exact"/>
        <w:ind w:left="-426" w:right="1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Социальному работнику следует общаться с коллегами на основе профессиональных интересов и убеждений.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spacing w:line="269" w:lineRule="exact"/>
        <w:ind w:left="-426" w:right="1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уважать доверие коллег в ходе профессиональных взаимоотношений.</w:t>
      </w:r>
    </w:p>
    <w:p w:rsidR="00DD338B" w:rsidRPr="00DD338B" w:rsidRDefault="00DD338B" w:rsidP="00DD338B">
      <w:pPr>
        <w:pStyle w:val="1"/>
        <w:numPr>
          <w:ilvl w:val="0"/>
          <w:numId w:val="3"/>
        </w:numPr>
        <w:shd w:val="clear" w:color="auto" w:fill="auto"/>
        <w:tabs>
          <w:tab w:val="left" w:pos="402"/>
        </w:tabs>
        <w:spacing w:line="269" w:lineRule="exact"/>
        <w:ind w:left="-426" w:right="160"/>
        <w:jc w:val="both"/>
        <w:rPr>
          <w:sz w:val="24"/>
          <w:szCs w:val="24"/>
        </w:rPr>
      </w:pPr>
      <w:r w:rsidRPr="00DD338B">
        <w:rPr>
          <w:sz w:val="24"/>
          <w:szCs w:val="24"/>
        </w:rPr>
        <w:t>Социальный работник должен создавать и поддерживать ситуации, облегчающие коллегам этические, профессионально компетентные действия.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432"/>
        </w:tabs>
        <w:spacing w:after="0" w:line="274" w:lineRule="exact"/>
        <w:ind w:left="-426"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При работе с клиентом социальному работнику необходимо детально и честно представить данные о квалификации, точке зрения, творческих находках коллег, использовать подходящие каналы для оценки методов работы коллег.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442"/>
        </w:tabs>
        <w:spacing w:after="0" w:line="274" w:lineRule="exact"/>
        <w:ind w:left="-426"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работник, замещающий коллегу, должен действовать в интересах репутации того, кого замещает.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442"/>
        </w:tabs>
        <w:spacing w:after="240" w:line="274" w:lineRule="exact"/>
        <w:ind w:left="-426" w:right="1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не должен использовать конфликт между коллегой и руководством в своих интересах и для укрепления своей позиции.</w:t>
      </w:r>
    </w:p>
    <w:p w:rsidR="00DD338B" w:rsidRPr="00DD338B" w:rsidRDefault="00DD338B" w:rsidP="00DD338B">
      <w:pPr>
        <w:spacing w:after="0" w:line="274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3.2 Отношение к клиентам коллег</w:t>
      </w:r>
    </w:p>
    <w:p w:rsidR="00DD338B" w:rsidRPr="00DD338B" w:rsidRDefault="00DD338B" w:rsidP="00DD338B">
      <w:pPr>
        <w:spacing w:after="0" w:line="274" w:lineRule="exact"/>
        <w:ind w:left="-426" w:right="40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Сотрудник социальной службы должен обращаться с клиентами своих коллег внимательно, вести их дела с полной профессиональной отдачей: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494"/>
        </w:tabs>
        <w:spacing w:after="0" w:line="274" w:lineRule="exact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не должен брать на себя профессиональную ответственность за •клиента другого коллеги без соответствующих согласований с этим коллегой.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442"/>
        </w:tabs>
        <w:spacing w:after="291" w:line="274" w:lineRule="exact"/>
        <w:ind w:left="-426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работник, обслуживающий клиентов коллег в период временного отсутствия последних или непредвиденного обстоятельства, должен обслуживать их с таким же вниманием, как и своих «собственных» клиентов.</w:t>
      </w:r>
    </w:p>
    <w:p w:rsidR="00DD338B" w:rsidRPr="00DD338B" w:rsidRDefault="00DD338B" w:rsidP="00DD338B">
      <w:pPr>
        <w:spacing w:after="0" w:line="210" w:lineRule="exact"/>
        <w:ind w:left="-426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4. Этические обязательства социального работника по отношению к </w:t>
      </w:r>
      <w:proofErr w:type="gramStart"/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руководящей</w:t>
      </w:r>
      <w:proofErr w:type="gramEnd"/>
    </w:p>
    <w:p w:rsidR="00DD338B" w:rsidRPr="00DD338B" w:rsidRDefault="00DD338B" w:rsidP="00DD338B">
      <w:pPr>
        <w:spacing w:after="0" w:line="210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организации</w:t>
      </w:r>
    </w:p>
    <w:p w:rsidR="00DD338B" w:rsidRPr="00DD338B" w:rsidRDefault="00DD338B" w:rsidP="00DD338B">
      <w:pPr>
        <w:spacing w:after="244" w:line="278" w:lineRule="exact"/>
        <w:ind w:left="-426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Сотрудник социальной службы должен твердо придерживаться своих обязательств, данных руководящей организации:</w:t>
      </w:r>
    </w:p>
    <w:p w:rsidR="00DD338B" w:rsidRPr="00DD338B" w:rsidRDefault="00DD338B" w:rsidP="00DD338B">
      <w:pPr>
        <w:numPr>
          <w:ilvl w:val="0"/>
          <w:numId w:val="5"/>
        </w:numPr>
        <w:tabs>
          <w:tab w:val="left" w:pos="715"/>
        </w:tabs>
        <w:spacing w:after="236" w:line="274" w:lineRule="exact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работать над совершенствованием, корректировкой политики своей организации, повышением эффективности и действенности ее служб.</w:t>
      </w:r>
    </w:p>
    <w:p w:rsidR="00DD338B" w:rsidRPr="00DD338B" w:rsidRDefault="00DD338B" w:rsidP="00DD338B">
      <w:pPr>
        <w:numPr>
          <w:ilvl w:val="0"/>
          <w:numId w:val="5"/>
        </w:numPr>
        <w:tabs>
          <w:tab w:val="left" w:pos="715"/>
        </w:tabs>
        <w:spacing w:after="244" w:line="278" w:lineRule="exact"/>
        <w:ind w:left="-426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Социальному работнику следует действовать таким образом, чтобы предупредить и исключить ошибки, недостатки в практике приема на работу в его организации.</w:t>
      </w:r>
    </w:p>
    <w:p w:rsidR="00DD338B" w:rsidRPr="00DD338B" w:rsidRDefault="00DD338B" w:rsidP="00DD338B">
      <w:pPr>
        <w:numPr>
          <w:ilvl w:val="0"/>
          <w:numId w:val="5"/>
        </w:numPr>
        <w:tabs>
          <w:tab w:val="left" w:pos="778"/>
        </w:tabs>
        <w:spacing w:after="291" w:line="274" w:lineRule="exact"/>
        <w:ind w:left="-426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Социальный работник должен использовать ресурсы руководящей организации очень скрупулезно и только </w:t>
      </w:r>
      <w:proofErr w:type="gramStart"/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те</w:t>
      </w:r>
      <w:proofErr w:type="gramEnd"/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нужды, на которые эти ресурсы предназначены.</w:t>
      </w:r>
    </w:p>
    <w:p w:rsidR="00DD338B" w:rsidRPr="00DD338B" w:rsidRDefault="00DD338B" w:rsidP="00DD338B">
      <w:pPr>
        <w:spacing w:after="262" w:line="210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5. Этические обязательства </w:t>
      </w:r>
      <w:proofErr w:type="spellStart"/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социапьного</w:t>
      </w:r>
      <w:proofErr w:type="spellEnd"/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работника перед своей профессией</w:t>
      </w:r>
    </w:p>
    <w:p w:rsidR="00DD338B" w:rsidRPr="00DD338B" w:rsidRDefault="00DD338B" w:rsidP="00DD338B">
      <w:pPr>
        <w:spacing w:after="0" w:line="274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5.1.Защита чистоты, неприкосновенности профессии</w:t>
      </w:r>
    </w:p>
    <w:p w:rsidR="00DD338B" w:rsidRPr="00DD338B" w:rsidRDefault="00DD338B" w:rsidP="00DD338B">
      <w:pPr>
        <w:spacing w:after="0" w:line="274" w:lineRule="exact"/>
        <w:ind w:left="-426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поддерживать и повышать значимость, этику, знания и цели своей профессии: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614"/>
        </w:tabs>
        <w:spacing w:after="0" w:line="274" w:lineRule="exact"/>
        <w:ind w:left="-426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защищать и усиливать достоинство и чистоту профессии и должен быть ответственным и активным в дискуссиях по совершенствованию профессии.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552"/>
        </w:tabs>
        <w:spacing w:after="0" w:line="274" w:lineRule="exact"/>
        <w:ind w:left="-426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предпринимать действия через соответствующие каналы против неэтичного поведения своих коллег.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494"/>
        </w:tabs>
        <w:spacing w:after="0" w:line="274" w:lineRule="exact"/>
        <w:ind w:left="-426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Социальный работник должен предотвращать неквалифицированную и запрещенную практику </w:t>
      </w:r>
      <w:proofErr w:type="spellStart"/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социачьной</w:t>
      </w:r>
      <w:proofErr w:type="spellEnd"/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работы.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494"/>
        </w:tabs>
        <w:spacing w:after="240" w:line="274" w:lineRule="exact"/>
        <w:ind w:left="-426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не должен допускать искажений при рекламе своей компетентности, услуг, результатов, которые могут быть достигнуты.</w:t>
      </w:r>
    </w:p>
    <w:p w:rsidR="00DD338B" w:rsidRPr="00DD338B" w:rsidRDefault="00DD338B" w:rsidP="00DD338B">
      <w:pPr>
        <w:numPr>
          <w:ilvl w:val="0"/>
          <w:numId w:val="6"/>
        </w:numPr>
        <w:tabs>
          <w:tab w:val="left" w:pos="528"/>
        </w:tabs>
        <w:spacing w:after="0" w:line="274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Работа в микрорайоне (социуме)</w:t>
      </w:r>
    </w:p>
    <w:p w:rsidR="00DD338B" w:rsidRPr="00DD338B" w:rsidRDefault="00DD338B" w:rsidP="00DD338B">
      <w:pPr>
        <w:spacing w:after="0" w:line="274" w:lineRule="exact"/>
        <w:ind w:left="-426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всемерно помогать людям, информируя и делая социальные службы допустимыми населению микрорайона (социума).</w:t>
      </w:r>
    </w:p>
    <w:p w:rsidR="00DD338B" w:rsidRPr="00DD338B" w:rsidRDefault="00DD338B" w:rsidP="00DD338B">
      <w:pPr>
        <w:spacing w:after="240" w:line="274" w:lineRule="exact"/>
        <w:ind w:left="-426" w:right="86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вкладывать свое время, профессиональный опыт и знания в деятельность, способствующую уважительному отношению к полезности, чистоте и компетентности своей профессии.</w:t>
      </w:r>
    </w:p>
    <w:p w:rsidR="00DD338B" w:rsidRPr="00DD338B" w:rsidRDefault="00DD338B" w:rsidP="00DD338B">
      <w:pPr>
        <w:numPr>
          <w:ilvl w:val="0"/>
          <w:numId w:val="6"/>
        </w:numPr>
        <w:tabs>
          <w:tab w:val="left" w:pos="533"/>
        </w:tabs>
        <w:spacing w:after="0" w:line="274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Развитие знаний</w:t>
      </w:r>
    </w:p>
    <w:p w:rsidR="00DD338B" w:rsidRPr="00DD338B" w:rsidRDefault="00DD338B" w:rsidP="00DD338B">
      <w:pPr>
        <w:spacing w:after="0" w:line="274" w:lineRule="exact"/>
        <w:ind w:left="-426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нести ответственность за развитие и полное использование профессиональных знаний:</w:t>
      </w:r>
    </w:p>
    <w:p w:rsidR="00DD338B" w:rsidRPr="00DD338B" w:rsidRDefault="00DD338B" w:rsidP="00DD338B">
      <w:pPr>
        <w:numPr>
          <w:ilvl w:val="0"/>
          <w:numId w:val="4"/>
        </w:numPr>
        <w:tabs>
          <w:tab w:val="left" w:pos="432"/>
        </w:tabs>
        <w:spacing w:after="0" w:line="274" w:lineRule="exact"/>
        <w:ind w:left="-426"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основывать свою практическую деятельность на профессиональных знаниях.</w:t>
      </w:r>
    </w:p>
    <w:p w:rsidR="00DD338B" w:rsidRPr="00DD338B" w:rsidRDefault="00DD338B" w:rsidP="00DD338B">
      <w:pPr>
        <w:numPr>
          <w:ilvl w:val="0"/>
          <w:numId w:val="7"/>
        </w:numPr>
        <w:tabs>
          <w:tab w:val="left" w:pos="337"/>
        </w:tabs>
        <w:spacing w:after="0" w:line="274" w:lineRule="exact"/>
        <w:ind w:left="-426" w:right="220" w:firstLine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lastRenderedPageBreak/>
        <w:t>Социальный работник должен критически анализировать, оценивать и быть в курсе новых знаний, относящихся к его профессии.</w:t>
      </w:r>
    </w:p>
    <w:p w:rsidR="00DD338B" w:rsidRPr="00DD338B" w:rsidRDefault="00DD338B" w:rsidP="00DD338B">
      <w:pPr>
        <w:numPr>
          <w:ilvl w:val="0"/>
          <w:numId w:val="7"/>
        </w:numPr>
        <w:tabs>
          <w:tab w:val="left" w:pos="342"/>
        </w:tabs>
        <w:spacing w:after="240" w:line="269" w:lineRule="exact"/>
        <w:ind w:left="-426" w:right="220" w:firstLine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вносить свой вклад в развитие знаний в области системы служб социальной помощи населению, делиться с коллегами практическим опытом, знаниями.</w:t>
      </w:r>
    </w:p>
    <w:p w:rsidR="00DD338B" w:rsidRPr="00DD338B" w:rsidRDefault="00DD338B" w:rsidP="00DD338B">
      <w:pPr>
        <w:spacing w:after="236" w:line="269" w:lineRule="exact"/>
        <w:ind w:left="-426" w:right="960"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6. Этические обязательства социального работника перед обществом Сотрудник социальной службы должен содействовать развитию благосостояния общества:</w:t>
      </w:r>
    </w:p>
    <w:p w:rsidR="00DD338B" w:rsidRPr="00DD338B" w:rsidRDefault="00DD338B" w:rsidP="00DD338B">
      <w:pPr>
        <w:numPr>
          <w:ilvl w:val="0"/>
          <w:numId w:val="8"/>
        </w:numPr>
        <w:tabs>
          <w:tab w:val="left" w:pos="447"/>
        </w:tabs>
        <w:spacing w:after="240" w:line="274" w:lineRule="exact"/>
        <w:ind w:left="-426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действовать таким образом, чтобы исключить несправедливость против любого человека или религиозных убеждений, сексуальной ориентации, возраста, брачного статуса, психических или физических недостатков, а также исключить предпочтение, привилегии отдельным категориям населения.</w:t>
      </w:r>
    </w:p>
    <w:p w:rsidR="00DD338B" w:rsidRPr="00DD338B" w:rsidRDefault="00DD338B" w:rsidP="00DD338B">
      <w:pPr>
        <w:numPr>
          <w:ilvl w:val="0"/>
          <w:numId w:val="8"/>
        </w:numPr>
        <w:tabs>
          <w:tab w:val="left" w:pos="2679"/>
        </w:tabs>
        <w:spacing w:after="240" w:line="274" w:lineRule="exact"/>
        <w:ind w:left="-426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spellStart"/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Социальныйработник</w:t>
      </w:r>
      <w:proofErr w:type="spellEnd"/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ab/>
        <w:t>должен действовать таким образом, чтобы расширить личностные возможности всех людей, различных семей, с особым вниманием относясь к ущербным группам и лицам.</w:t>
      </w:r>
    </w:p>
    <w:p w:rsidR="00DD338B" w:rsidRPr="00DD338B" w:rsidRDefault="00DD338B" w:rsidP="00DD338B">
      <w:pPr>
        <w:numPr>
          <w:ilvl w:val="0"/>
          <w:numId w:val="8"/>
        </w:numPr>
        <w:tabs>
          <w:tab w:val="left" w:pos="438"/>
        </w:tabs>
        <w:spacing w:after="236" w:line="274" w:lineRule="exact"/>
        <w:ind w:left="-426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создавать условия для поддержки уважения к различным культурам.</w:t>
      </w:r>
    </w:p>
    <w:p w:rsidR="00DD338B" w:rsidRPr="00DD338B" w:rsidRDefault="00DD338B" w:rsidP="00DD338B">
      <w:pPr>
        <w:numPr>
          <w:ilvl w:val="0"/>
          <w:numId w:val="8"/>
        </w:numPr>
        <w:tabs>
          <w:tab w:val="left" w:pos="433"/>
        </w:tabs>
        <w:spacing w:after="244" w:line="278" w:lineRule="exact"/>
        <w:ind w:left="-426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способствовать созданию соответствующих служб по мере возникновения необходимости в обществе.</w:t>
      </w:r>
    </w:p>
    <w:p w:rsidR="00DD338B" w:rsidRPr="00DD338B" w:rsidRDefault="00DD338B" w:rsidP="00DD338B">
      <w:pPr>
        <w:numPr>
          <w:ilvl w:val="0"/>
          <w:numId w:val="8"/>
        </w:numPr>
        <w:tabs>
          <w:tab w:val="left" w:pos="438"/>
        </w:tabs>
        <w:spacing w:after="240" w:line="274" w:lineRule="exact"/>
        <w:ind w:left="-426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настаивать на изменениях в политике и законодательстве с целью улучшения социальных условий жизни и поддержания социальной справедливости.</w:t>
      </w:r>
    </w:p>
    <w:p w:rsidR="00DD338B" w:rsidRPr="00DD338B" w:rsidRDefault="00DD338B" w:rsidP="00DD338B">
      <w:pPr>
        <w:numPr>
          <w:ilvl w:val="0"/>
          <w:numId w:val="8"/>
        </w:numPr>
        <w:tabs>
          <w:tab w:val="left" w:pos="433"/>
        </w:tabs>
        <w:spacing w:after="0" w:line="274" w:lineRule="exact"/>
        <w:ind w:left="-426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Социальный работник должен поддерживать участие общественности в формировании социальной политики и развития активной деятельности социальных институтов.</w:t>
      </w:r>
    </w:p>
    <w:p w:rsidR="00DD338B" w:rsidRPr="00DD338B" w:rsidRDefault="00DD338B" w:rsidP="00DD338B">
      <w:pPr>
        <w:spacing w:after="0" w:line="274" w:lineRule="exact"/>
        <w:ind w:left="-426" w:right="220" w:firstLine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D338B">
        <w:rPr>
          <w:rFonts w:ascii="Times New Roman" w:eastAsia="Batang" w:hAnsi="Times New Roman" w:cs="Times New Roman"/>
          <w:color w:val="000000"/>
          <w:sz w:val="24"/>
          <w:szCs w:val="24"/>
          <w:lang w:val="ru" w:eastAsia="ru-RU"/>
        </w:rPr>
        <w:t>Социальный работник - представитель особой, деликатной и гуманной профессии. Он является посредником - связующим звеном во взаимоотношении личности, семьи и общества. Он призван работать в системе служб социальной помощи населению, обеспечивая медико-психолого-педагогическую и правовую целесообразность этой системы, решая в органическом единстве задачи воспитания взрослых и детей, укрепления нравственности, физического и психологического здоровья, правовой и экономической защиты, организации труда и досуга, оказания своевременной социальной помощи семьям и лицам, особо в ней нуждающимся.</w:t>
      </w:r>
    </w:p>
    <w:p w:rsidR="00DD338B" w:rsidRPr="00DD338B" w:rsidRDefault="00DD338B" w:rsidP="00DD338B">
      <w:pPr>
        <w:pStyle w:val="a3"/>
        <w:ind w:left="-633"/>
        <w:jc w:val="both"/>
        <w:rPr>
          <w:rFonts w:ascii="Times New Roman" w:hAnsi="Times New Roman" w:cs="Times New Roman"/>
          <w:sz w:val="24"/>
          <w:lang w:val="ru"/>
        </w:rPr>
      </w:pPr>
      <w:bookmarkStart w:id="0" w:name="_GoBack"/>
      <w:bookmarkEnd w:id="0"/>
    </w:p>
    <w:sectPr w:rsidR="00DD338B" w:rsidRPr="00DD338B" w:rsidSect="00D32B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117A"/>
    <w:multiLevelType w:val="multilevel"/>
    <w:tmpl w:val="5BDEC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F7723"/>
    <w:multiLevelType w:val="multilevel"/>
    <w:tmpl w:val="7F4E4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A473A"/>
    <w:multiLevelType w:val="multilevel"/>
    <w:tmpl w:val="95D81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144" w:hanging="1800"/>
      </w:pPr>
      <w:rPr>
        <w:rFonts w:hint="default"/>
      </w:rPr>
    </w:lvl>
  </w:abstractNum>
  <w:abstractNum w:abstractNumId="3">
    <w:nsid w:val="488C57C8"/>
    <w:multiLevelType w:val="multilevel"/>
    <w:tmpl w:val="C3FAF0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5B35D4"/>
    <w:multiLevelType w:val="multilevel"/>
    <w:tmpl w:val="70FE39A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123573"/>
    <w:multiLevelType w:val="multilevel"/>
    <w:tmpl w:val="8718290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160369"/>
    <w:multiLevelType w:val="multilevel"/>
    <w:tmpl w:val="55203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2575685"/>
    <w:multiLevelType w:val="multilevel"/>
    <w:tmpl w:val="F14A443A"/>
    <w:lvl w:ilvl="0">
      <w:start w:val="1"/>
      <w:numFmt w:val="decimal"/>
      <w:lvlText w:val="6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06"/>
    <w:rsid w:val="00115B33"/>
    <w:rsid w:val="008E0906"/>
    <w:rsid w:val="00AE6F16"/>
    <w:rsid w:val="00D32B17"/>
    <w:rsid w:val="00DD338B"/>
    <w:rsid w:val="00F259E9"/>
    <w:rsid w:val="00F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1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D33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D338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1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D33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D338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2018-09-24T06:23:00Z</dcterms:created>
  <dcterms:modified xsi:type="dcterms:W3CDTF">2018-09-24T07:56:00Z</dcterms:modified>
</cp:coreProperties>
</file>